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6BD00D3B" w:rsidR="00F376D3" w:rsidRPr="00F376D3" w:rsidRDefault="00F376D3" w:rsidP="00F376D3">
      <w:pPr>
        <w:pStyle w:val="Titolo1"/>
      </w:pPr>
      <w:r w:rsidRPr="00F376D3">
        <w:t>MODULO 1</w:t>
      </w:r>
      <w:r w:rsidRPr="00F376D3">
        <w:br/>
        <w:t>IL CONTESTO</w:t>
      </w:r>
    </w:p>
    <w:p w14:paraId="02D8B07B" w14:textId="77777777" w:rsidR="00DE41EB" w:rsidRDefault="00000000" w:rsidP="00DE41EB">
      <w:pPr>
        <w:pStyle w:val="Titolo2"/>
        <w:jc w:val="center"/>
      </w:pPr>
      <w:r w:rsidRPr="00F376D3">
        <w:t xml:space="preserve">Scheda guida per </w:t>
      </w:r>
      <w:r w:rsidR="005F3F95">
        <w:t>gli insegnanti</w:t>
      </w:r>
    </w:p>
    <w:p w14:paraId="71BD76B1" w14:textId="02BC0A02" w:rsidR="00646145" w:rsidRDefault="00000000" w:rsidP="00DE41EB">
      <w:pPr>
        <w:pStyle w:val="Titolo2"/>
        <w:jc w:val="center"/>
      </w:pPr>
      <w:r w:rsidRPr="00F376D3">
        <w:t>Analizzare il contesto storico</w:t>
      </w:r>
    </w:p>
    <w:p w14:paraId="644BF328" w14:textId="0B42AD6A" w:rsidR="005F3F95" w:rsidRPr="005F3F95" w:rsidRDefault="005F3F95" w:rsidP="005F3F95">
      <w:pPr>
        <w:rPr>
          <w:lang w:val="it-IT"/>
        </w:rPr>
      </w:pPr>
      <w:r w:rsidRPr="005F3F95">
        <w:rPr>
          <w:lang w:val="it-IT"/>
        </w:rPr>
        <w:t xml:space="preserve">Questa scheda presenta la progettazione dell’attività didattica da far fare alla classe per familiarizzare </w:t>
      </w:r>
      <w:r w:rsidR="007B3FC0">
        <w:rPr>
          <w:lang w:val="it-IT"/>
        </w:rPr>
        <w:t>con</w:t>
      </w:r>
      <w:r w:rsidRPr="005F3F95">
        <w:rPr>
          <w:lang w:val="it-IT"/>
        </w:rPr>
        <w:t xml:space="preserve"> il significato e l'importanza della costruzione del contesto storico.</w:t>
      </w:r>
    </w:p>
    <w:p w14:paraId="50BC30FA" w14:textId="77777777" w:rsidR="005F3F95" w:rsidRPr="005F3F95" w:rsidRDefault="005F3F95" w:rsidP="005F3F95">
      <w:pPr>
        <w:rPr>
          <w:lang w:val="it-IT"/>
        </w:rPr>
      </w:pPr>
    </w:p>
    <w:p w14:paraId="5EAFD2CA" w14:textId="4C3DFEF9" w:rsidR="005F3F95" w:rsidRPr="005F3F95" w:rsidRDefault="005F3F95" w:rsidP="005F3F95">
      <w:pPr>
        <w:rPr>
          <w:lang w:val="it-IT"/>
        </w:rPr>
      </w:pPr>
      <w:r w:rsidRPr="005F3F95">
        <w:rPr>
          <w:lang w:val="it-IT"/>
        </w:rPr>
        <w:t xml:space="preserve">Attraverso le testimonianze di </w:t>
      </w:r>
      <w:r w:rsidRPr="005F3F95">
        <w:rPr>
          <w:b/>
          <w:bCs/>
          <w:lang w:val="it-IT"/>
        </w:rPr>
        <w:t>Enrica Jona</w:t>
      </w:r>
      <w:r w:rsidRPr="005F3F95">
        <w:rPr>
          <w:lang w:val="it-IT"/>
        </w:rPr>
        <w:t xml:space="preserve"> e </w:t>
      </w:r>
      <w:r w:rsidRPr="005F3F95">
        <w:rPr>
          <w:b/>
          <w:bCs/>
          <w:lang w:val="it-IT"/>
        </w:rPr>
        <w:t>Elena Recanati</w:t>
      </w:r>
      <w:r w:rsidRPr="005F3F95">
        <w:rPr>
          <w:lang w:val="it-IT"/>
        </w:rPr>
        <w:t xml:space="preserve"> si propongono alcune attività per comprendere il discorso </w:t>
      </w:r>
      <w:r w:rsidR="00DE41EB" w:rsidRPr="005F3F95">
        <w:rPr>
          <w:lang w:val="it-IT"/>
        </w:rPr>
        <w:t xml:space="preserve">che </w:t>
      </w:r>
      <w:r w:rsidR="00DE41EB" w:rsidRPr="007B3FC0">
        <w:rPr>
          <w:b/>
          <w:bCs/>
          <w:lang w:val="it-IT"/>
        </w:rPr>
        <w:t>Anna</w:t>
      </w:r>
      <w:r w:rsidRPr="005F3F95">
        <w:rPr>
          <w:b/>
          <w:bCs/>
          <w:lang w:val="it-IT"/>
        </w:rPr>
        <w:t xml:space="preserve"> Foa</w:t>
      </w:r>
      <w:r w:rsidRPr="005F3F95">
        <w:rPr>
          <w:lang w:val="it-IT"/>
        </w:rPr>
        <w:t xml:space="preserve"> ha affrontato nelle 4 clip.</w:t>
      </w:r>
    </w:p>
    <w:p w14:paraId="68472CF0" w14:textId="0769D6EE" w:rsidR="005F3F95" w:rsidRPr="005F3F95" w:rsidRDefault="005F3F95" w:rsidP="005F3F95">
      <w:pPr>
        <w:rPr>
          <w:lang w:val="it-IT"/>
        </w:rPr>
      </w:pPr>
      <w:r w:rsidRPr="005F3F95">
        <w:rPr>
          <w:lang w:val="it-IT"/>
        </w:rPr>
        <w:t>Questa scheda rende operative le indicazioni di metodo di Anna Foa al fine di raggiungere la conoscenza profonda delle testimonianze e il loro ruolo all’interno della storia.</w:t>
      </w:r>
    </w:p>
    <w:p w14:paraId="0C7F627C" w14:textId="77777777" w:rsidR="00646145" w:rsidRDefault="00000000" w:rsidP="00F376D3">
      <w:pPr>
        <w:rPr>
          <w:shd w:val="clear" w:color="auto" w:fill="3C78D8"/>
        </w:rPr>
      </w:pPr>
      <w:r>
        <w:t xml:space="preserve"> </w:t>
      </w:r>
    </w:p>
    <w:p w14:paraId="3A532356" w14:textId="46F1314B" w:rsidR="005F3F95" w:rsidRPr="005F3F95" w:rsidRDefault="005F3F95" w:rsidP="005F3F95">
      <w:pPr>
        <w:rPr>
          <w:b/>
          <w:bCs/>
          <w:lang w:val="it-IT"/>
        </w:rPr>
      </w:pPr>
      <w:r w:rsidRPr="005F3F95">
        <w:rPr>
          <w:b/>
          <w:bCs/>
          <w:lang w:val="it-IT"/>
        </w:rPr>
        <w:t xml:space="preserve">1. Assegnare </w:t>
      </w:r>
      <w:r w:rsidRPr="005F3F95">
        <w:rPr>
          <w:lang w:val="it-IT"/>
        </w:rPr>
        <w:t xml:space="preserve">la lettura delle due testimonianze individualmente a casa. In alternativa leggerle in classe o ad alta voce - insegnante o allievi - o </w:t>
      </w:r>
      <w:r w:rsidR="007B3FC0">
        <w:rPr>
          <w:lang w:val="it-IT"/>
        </w:rPr>
        <w:t xml:space="preserve">in modo </w:t>
      </w:r>
      <w:r w:rsidRPr="005F3F95">
        <w:rPr>
          <w:lang w:val="it-IT"/>
        </w:rPr>
        <w:t>silenzios</w:t>
      </w:r>
      <w:r w:rsidR="007B3FC0">
        <w:rPr>
          <w:lang w:val="it-IT"/>
        </w:rPr>
        <w:t>o</w:t>
      </w:r>
      <w:r w:rsidRPr="005F3F95">
        <w:rPr>
          <w:lang w:val="it-IT"/>
        </w:rPr>
        <w:t>.</w:t>
      </w:r>
    </w:p>
    <w:p w14:paraId="227F5B6F" w14:textId="77777777" w:rsidR="005F3F95" w:rsidRPr="005F3F95" w:rsidRDefault="005F3F95" w:rsidP="005F3F95">
      <w:pPr>
        <w:rPr>
          <w:b/>
          <w:bCs/>
          <w:lang w:val="it-IT"/>
        </w:rPr>
      </w:pPr>
    </w:p>
    <w:p w14:paraId="033166B9" w14:textId="77777777" w:rsidR="00DE41EB" w:rsidRPr="0053503F" w:rsidRDefault="00DE41EB" w:rsidP="00DE41EB">
      <w:pPr>
        <w:rPr>
          <w:color w:val="9900FF"/>
        </w:rPr>
      </w:pPr>
      <w:r w:rsidRPr="0053503F">
        <w:t xml:space="preserve">Testimonianza di </w:t>
      </w:r>
      <w:hyperlink r:id="rId7" w:history="1">
        <w:r w:rsidRPr="00206FE9">
          <w:rPr>
            <w:rStyle w:val="Collegamentoipertestuale"/>
          </w:rPr>
          <w:t>Enrica J</w:t>
        </w:r>
        <w:r w:rsidRPr="00206FE9">
          <w:rPr>
            <w:rStyle w:val="Collegamentoipertestuale"/>
          </w:rPr>
          <w:t>o</w:t>
        </w:r>
        <w:r w:rsidRPr="00206FE9">
          <w:rPr>
            <w:rStyle w:val="Collegamentoipertestuale"/>
          </w:rPr>
          <w:t>na</w:t>
        </w:r>
      </w:hyperlink>
    </w:p>
    <w:p w14:paraId="193E833A" w14:textId="74636C97" w:rsidR="00DE41EB" w:rsidRDefault="00DE41EB" w:rsidP="00DE41EB">
      <w:r w:rsidRPr="0053503F">
        <w:t xml:space="preserve">Testimonianza di </w:t>
      </w:r>
      <w:hyperlink r:id="rId8" w:history="1">
        <w:r w:rsidRPr="00206FE9">
          <w:rPr>
            <w:rStyle w:val="Collegamentoipertestuale"/>
          </w:rPr>
          <w:t>Elen</w:t>
        </w:r>
        <w:r w:rsidRPr="00206FE9">
          <w:rPr>
            <w:rStyle w:val="Collegamentoipertestuale"/>
          </w:rPr>
          <w:t>a</w:t>
        </w:r>
        <w:r w:rsidRPr="00206FE9">
          <w:rPr>
            <w:rStyle w:val="Collegamentoipertestuale"/>
          </w:rPr>
          <w:t xml:space="preserve"> R</w:t>
        </w:r>
        <w:r w:rsidRPr="00206FE9">
          <w:rPr>
            <w:rStyle w:val="Collegamentoipertestuale"/>
          </w:rPr>
          <w:t>e</w:t>
        </w:r>
        <w:r w:rsidRPr="00206FE9">
          <w:rPr>
            <w:rStyle w:val="Collegamentoipertestuale"/>
          </w:rPr>
          <w:t>canati</w:t>
        </w:r>
      </w:hyperlink>
    </w:p>
    <w:p w14:paraId="6DC164AC" w14:textId="77777777" w:rsidR="00646145" w:rsidRDefault="00646145" w:rsidP="00F376D3"/>
    <w:p w14:paraId="2F3FFE37" w14:textId="1D920612" w:rsidR="00646145" w:rsidRDefault="0053503F" w:rsidP="00F376D3">
      <w:r w:rsidRPr="0053503F">
        <w:rPr>
          <w:b/>
          <w:bCs/>
        </w:rPr>
        <w:t xml:space="preserve">2. </w:t>
      </w:r>
      <w:r w:rsidR="005F3F95">
        <w:rPr>
          <w:b/>
          <w:bCs/>
        </w:rPr>
        <w:t>Individuare</w:t>
      </w:r>
      <w:r>
        <w:t xml:space="preserve"> 3 parole </w:t>
      </w:r>
      <w:r w:rsidR="006967A8">
        <w:t>chiave per</w:t>
      </w:r>
      <w:r>
        <w:t xml:space="preserve"> ognuna delle testimonianze e riportale nel riquadro:</w:t>
      </w:r>
    </w:p>
    <w:p w14:paraId="450854D4" w14:textId="77777777" w:rsidR="00646145" w:rsidRDefault="00646145" w:rsidP="00F376D3">
      <w:pPr>
        <w:rPr>
          <w:shd w:val="clear" w:color="auto" w:fill="F6B26B"/>
        </w:rPr>
      </w:pPr>
    </w:p>
    <w:tbl>
      <w:tblPr>
        <w:tblStyle w:val="a"/>
        <w:tblW w:w="900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6855"/>
      </w:tblGrid>
      <w:tr w:rsidR="00646145" w14:paraId="58F38872" w14:textId="77777777" w:rsidTr="0053503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B227A" w14:textId="77777777" w:rsidR="00646145" w:rsidRDefault="00000000" w:rsidP="00F376D3">
            <w:r>
              <w:t xml:space="preserve">Enrica Jona 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9DE1" w14:textId="77777777" w:rsidR="00646145" w:rsidRDefault="00000000" w:rsidP="00F376D3">
            <w:r>
              <w:t>leggi razziali, incredulità, deportazione</w:t>
            </w:r>
          </w:p>
        </w:tc>
      </w:tr>
      <w:tr w:rsidR="00646145" w14:paraId="1D8B0F6C" w14:textId="77777777" w:rsidTr="0053503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650BD" w14:textId="77777777" w:rsidR="00646145" w:rsidRDefault="00000000" w:rsidP="00F376D3">
            <w:r>
              <w:t>Elena Recanati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158A" w14:textId="77777777" w:rsidR="00646145" w:rsidRDefault="00000000" w:rsidP="00F376D3">
            <w:r>
              <w:t>leggi razziali, povertà, dispersione</w:t>
            </w:r>
          </w:p>
        </w:tc>
      </w:tr>
    </w:tbl>
    <w:p w14:paraId="39E4B5FC" w14:textId="101E19E8" w:rsidR="005F3F95" w:rsidRDefault="005F3F95" w:rsidP="00F376D3">
      <w:pPr>
        <w:rPr>
          <w:shd w:val="clear" w:color="auto" w:fill="3C78D8"/>
        </w:rPr>
      </w:pPr>
    </w:p>
    <w:p w14:paraId="6DD497C5" w14:textId="77777777" w:rsidR="005F3F95" w:rsidRDefault="005F3F95">
      <w:pPr>
        <w:rPr>
          <w:shd w:val="clear" w:color="auto" w:fill="3C78D8"/>
        </w:rPr>
      </w:pPr>
      <w:r>
        <w:rPr>
          <w:shd w:val="clear" w:color="auto" w:fill="3C78D8"/>
        </w:rPr>
        <w:br w:type="page"/>
      </w:r>
    </w:p>
    <w:p w14:paraId="15D10E4B" w14:textId="77777777" w:rsidR="005F3F95" w:rsidRDefault="005F3F95" w:rsidP="00F376D3">
      <w:pPr>
        <w:rPr>
          <w:shd w:val="clear" w:color="auto" w:fill="3C78D8"/>
        </w:rPr>
      </w:pPr>
    </w:p>
    <w:p w14:paraId="4FAD77A4" w14:textId="58FF034D" w:rsidR="00646145" w:rsidRDefault="0053503F" w:rsidP="005F3F95">
      <w:pPr>
        <w:rPr>
          <w:shd w:val="clear" w:color="auto" w:fill="3C78D8"/>
        </w:rPr>
      </w:pPr>
      <w:r w:rsidRPr="0053503F">
        <w:rPr>
          <w:b/>
          <w:bCs/>
        </w:rPr>
        <w:t>3. Seleziona</w:t>
      </w:r>
      <w:r w:rsidR="005F3F95">
        <w:rPr>
          <w:b/>
          <w:bCs/>
        </w:rPr>
        <w:t>re</w:t>
      </w:r>
      <w:r>
        <w:t xml:space="preserve"> p</w:t>
      </w:r>
      <w:r w:rsidR="006967A8">
        <w:t>er</w:t>
      </w:r>
      <w:r>
        <w:t xml:space="preserve"> ognuna delle due testimonianze un passo </w:t>
      </w:r>
      <w:r w:rsidR="005F3F95">
        <w:t>significativo</w:t>
      </w:r>
      <w:r w:rsidR="007B3FC0">
        <w:t>.</w:t>
      </w:r>
    </w:p>
    <w:p w14:paraId="350DD465" w14:textId="77777777" w:rsidR="003B0237" w:rsidRDefault="003B0237" w:rsidP="00F376D3">
      <w:pPr>
        <w:rPr>
          <w:shd w:val="clear" w:color="auto" w:fill="3C78D8"/>
        </w:rPr>
      </w:pPr>
    </w:p>
    <w:p w14:paraId="4CD3ADA9" w14:textId="29AFE741" w:rsidR="00646145" w:rsidRDefault="0053503F" w:rsidP="00F376D3">
      <w:r w:rsidRPr="00BF4220">
        <w:rPr>
          <w:b/>
          <w:bCs/>
        </w:rPr>
        <w:t>4. Dopo</w:t>
      </w:r>
      <w:r>
        <w:t xml:space="preserve"> aver guardato la clip introduttiva, </w:t>
      </w:r>
      <w:r w:rsidRPr="0053503F">
        <w:rPr>
          <w:b/>
          <w:bCs/>
        </w:rPr>
        <w:t>stabilisci</w:t>
      </w:r>
      <w:r>
        <w:t xml:space="preserve"> in relazione a ognuna delle testimonianze</w:t>
      </w:r>
      <w:r w:rsidR="007B3FC0">
        <w:t>:</w:t>
      </w:r>
    </w:p>
    <w:p w14:paraId="6FBA197D" w14:textId="77777777" w:rsidR="00646145" w:rsidRDefault="00646145" w:rsidP="00F376D3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46145" w14:paraId="6CF20BF5" w14:textId="77777777" w:rsidTr="0053503F">
        <w:trPr>
          <w:trHeight w:val="480"/>
        </w:trPr>
        <w:tc>
          <w:tcPr>
            <w:tcW w:w="9028" w:type="dxa"/>
            <w:gridSpan w:val="2"/>
            <w:shd w:val="clear" w:color="auto" w:fill="0069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BC3B" w14:textId="77777777" w:rsidR="00646145" w:rsidRPr="0053503F" w:rsidRDefault="00000000" w:rsidP="00F376D3">
            <w:pPr>
              <w:rPr>
                <w:b/>
                <w:bCs/>
              </w:rPr>
            </w:pPr>
            <w:r w:rsidRPr="0053503F">
              <w:rPr>
                <w:b/>
                <w:bCs/>
                <w:color w:val="FFFFFF" w:themeColor="background1"/>
              </w:rPr>
              <w:t>Enrica Jona</w:t>
            </w:r>
          </w:p>
        </w:tc>
      </w:tr>
      <w:tr w:rsidR="00646145" w14:paraId="3A3CF6F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9EC2" w14:textId="77777777" w:rsidR="00646145" w:rsidRDefault="00000000" w:rsidP="00F376D3">
            <w:r>
              <w:t>Condizione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298E" w14:textId="22445388" w:rsidR="00646145" w:rsidRDefault="00000000" w:rsidP="005F3F95">
            <w:pPr>
              <w:pStyle w:val="Paragrafoelenco"/>
              <w:numPr>
                <w:ilvl w:val="0"/>
                <w:numId w:val="22"/>
              </w:numPr>
            </w:pPr>
            <w:r>
              <w:t>ex -deportata</w:t>
            </w:r>
            <w:r w:rsidRPr="005F3F95">
              <w:rPr>
                <w:b/>
                <w:color w:val="3C78D8"/>
              </w:rPr>
              <w:t xml:space="preserve"> </w:t>
            </w:r>
            <w:r w:rsidR="005F3F95" w:rsidRPr="005F3F95">
              <w:rPr>
                <w:b/>
                <w:color w:val="3C78D8"/>
              </w:rPr>
              <w:t>[x]</w:t>
            </w:r>
          </w:p>
          <w:p w14:paraId="13EB0574" w14:textId="77777777" w:rsidR="00646145" w:rsidRDefault="00000000" w:rsidP="005F3F95">
            <w:pPr>
              <w:pStyle w:val="Paragrafoelenco"/>
              <w:numPr>
                <w:ilvl w:val="0"/>
                <w:numId w:val="22"/>
              </w:numPr>
            </w:pPr>
            <w:r>
              <w:t xml:space="preserve">nascosta </w:t>
            </w:r>
          </w:p>
        </w:tc>
      </w:tr>
      <w:tr w:rsidR="00646145" w14:paraId="059276E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B0E0" w14:textId="4FDFC2EA" w:rsidR="00646145" w:rsidRDefault="00000000" w:rsidP="00F376D3">
            <w:r>
              <w:t xml:space="preserve">Evento </w:t>
            </w:r>
            <w:r w:rsidR="006967A8">
              <w:t>preciso o</w:t>
            </w:r>
            <w:r>
              <w:t xml:space="preserve"> oggetto a cui si riferisce; varie situazioni legate all’esperienza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03BA" w14:textId="77777777" w:rsidR="005F3F95" w:rsidRPr="007B3FC0" w:rsidRDefault="005F3F95" w:rsidP="005F3F95">
            <w:pPr>
              <w:pStyle w:val="Paragrafoelenco"/>
              <w:numPr>
                <w:ilvl w:val="0"/>
                <w:numId w:val="21"/>
              </w:numPr>
              <w:rPr>
                <w:rFonts w:eastAsia="Times New Roman" w:cs="Times New Roman"/>
                <w:color w:val="000000"/>
              </w:rPr>
            </w:pPr>
            <w:r w:rsidRPr="007B3FC0">
              <w:t>rapporto con la religione</w:t>
            </w:r>
          </w:p>
          <w:p w14:paraId="609CDAE6" w14:textId="77777777" w:rsidR="005F3F95" w:rsidRPr="007B3FC0" w:rsidRDefault="005F3F95" w:rsidP="005F3F95">
            <w:pPr>
              <w:pStyle w:val="Paragrafoelenco"/>
              <w:numPr>
                <w:ilvl w:val="0"/>
                <w:numId w:val="21"/>
              </w:numPr>
              <w:rPr>
                <w:color w:val="000000"/>
              </w:rPr>
            </w:pPr>
            <w:r w:rsidRPr="007B3FC0">
              <w:t>le leggi razziali a scuola</w:t>
            </w:r>
          </w:p>
          <w:p w14:paraId="448D8E22" w14:textId="4E48C6A2" w:rsidR="00646145" w:rsidRPr="007B3FC0" w:rsidRDefault="005F3F95" w:rsidP="005F3F95">
            <w:pPr>
              <w:pStyle w:val="Paragrafoelenco"/>
              <w:numPr>
                <w:ilvl w:val="0"/>
                <w:numId w:val="21"/>
              </w:numPr>
              <w:rPr>
                <w:color w:val="000000"/>
              </w:rPr>
            </w:pPr>
            <w:r w:rsidRPr="007B3FC0">
              <w:t>il fratello e la cattura</w:t>
            </w:r>
          </w:p>
        </w:tc>
      </w:tr>
      <w:tr w:rsidR="00646145" w14:paraId="501286E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8F58" w14:textId="77777777" w:rsidR="00646145" w:rsidRDefault="00000000" w:rsidP="00F376D3">
            <w:r>
              <w:t>Data/e dell’evento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8DBA" w14:textId="77777777" w:rsidR="005F3F95" w:rsidRPr="005F3F95" w:rsidRDefault="005F3F95" w:rsidP="005F3F95">
            <w:pPr>
              <w:pStyle w:val="Paragrafoelenco"/>
              <w:numPr>
                <w:ilvl w:val="0"/>
                <w:numId w:val="24"/>
              </w:numPr>
              <w:rPr>
                <w:rFonts w:eastAsia="Times New Roman" w:cs="Times New Roman"/>
                <w:color w:val="000000"/>
              </w:rPr>
            </w:pPr>
            <w:r>
              <w:t>prima del ‘38</w:t>
            </w:r>
          </w:p>
          <w:p w14:paraId="66C411E1" w14:textId="77777777" w:rsidR="005F3F95" w:rsidRPr="005F3F95" w:rsidRDefault="005F3F95" w:rsidP="005F3F95">
            <w:pPr>
              <w:pStyle w:val="Paragrafoelenco"/>
              <w:numPr>
                <w:ilvl w:val="0"/>
                <w:numId w:val="24"/>
              </w:numPr>
              <w:rPr>
                <w:color w:val="000000"/>
              </w:rPr>
            </w:pPr>
            <w:r>
              <w:t>1938</w:t>
            </w:r>
          </w:p>
          <w:p w14:paraId="5D3EDF8A" w14:textId="0CA22F81" w:rsidR="00646145" w:rsidRPr="005F3F95" w:rsidRDefault="005F3F95" w:rsidP="005F3F95">
            <w:pPr>
              <w:pStyle w:val="Paragrafoelenco"/>
              <w:numPr>
                <w:ilvl w:val="0"/>
                <w:numId w:val="24"/>
              </w:numPr>
              <w:rPr>
                <w:color w:val="000000"/>
              </w:rPr>
            </w:pPr>
            <w:r>
              <w:t>intorno al 1942</w:t>
            </w:r>
          </w:p>
        </w:tc>
      </w:tr>
      <w:tr w:rsidR="00646145" w14:paraId="7387C67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0B1C" w14:textId="77777777" w:rsidR="00646145" w:rsidRDefault="00000000" w:rsidP="00F376D3">
            <w:r>
              <w:t>Caratteristiche della testimonianza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2949" w14:textId="16B224F9" w:rsidR="00646145" w:rsidRDefault="00000000" w:rsidP="005F3F95">
            <w:pPr>
              <w:pStyle w:val="Paragrafoelenco"/>
              <w:numPr>
                <w:ilvl w:val="0"/>
                <w:numId w:val="25"/>
              </w:numPr>
            </w:pPr>
            <w:r>
              <w:t xml:space="preserve">trascrizione testimonianza orale </w:t>
            </w:r>
            <w:r w:rsidR="005F3F95" w:rsidRPr="005F3F95">
              <w:rPr>
                <w:b/>
                <w:color w:val="3C78D8"/>
              </w:rPr>
              <w:t>[x]</w:t>
            </w:r>
            <w:r w:rsidRPr="005F3F95">
              <w:rPr>
                <w:b/>
                <w:color w:val="3C78D8"/>
              </w:rPr>
              <w:t xml:space="preserve"> </w:t>
            </w:r>
          </w:p>
          <w:p w14:paraId="683E8F96" w14:textId="77777777" w:rsidR="00646145" w:rsidRDefault="00000000" w:rsidP="005F3F95">
            <w:pPr>
              <w:pStyle w:val="Paragrafoelenco"/>
              <w:numPr>
                <w:ilvl w:val="0"/>
                <w:numId w:val="25"/>
              </w:numPr>
            </w:pPr>
            <w:r>
              <w:t>inserita in uno scritto memoriale strutturato</w:t>
            </w:r>
          </w:p>
          <w:p w14:paraId="431764EE" w14:textId="77777777" w:rsidR="00646145" w:rsidRDefault="00000000" w:rsidP="005F3F95">
            <w:pPr>
              <w:pStyle w:val="Paragrafoelenco"/>
              <w:numPr>
                <w:ilvl w:val="0"/>
                <w:numId w:val="25"/>
              </w:numPr>
            </w:pPr>
            <w:r>
              <w:t>inserita in uno scritto letterario strutturato</w:t>
            </w:r>
          </w:p>
        </w:tc>
      </w:tr>
      <w:tr w:rsidR="00646145" w14:paraId="228C130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B26D" w14:textId="77777777" w:rsidR="00646145" w:rsidRDefault="00000000" w:rsidP="00F376D3">
            <w:r>
              <w:t>Chi è il destinatario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C85B" w14:textId="77777777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>nome e cognome</w:t>
            </w:r>
          </w:p>
          <w:p w14:paraId="0B550CD9" w14:textId="77777777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>famiglia</w:t>
            </w:r>
          </w:p>
          <w:p w14:paraId="573B8C8E" w14:textId="647D28A8" w:rsidR="00646145" w:rsidRDefault="00000000" w:rsidP="00F376D3">
            <w:pPr>
              <w:pStyle w:val="Paragrafoelenco"/>
              <w:numPr>
                <w:ilvl w:val="0"/>
                <w:numId w:val="26"/>
              </w:numPr>
            </w:pPr>
            <w:r>
              <w:t xml:space="preserve">tutti </w:t>
            </w:r>
            <w:r w:rsidR="005F3F95" w:rsidRPr="005F3F95">
              <w:rPr>
                <w:b/>
                <w:color w:val="3C78D8"/>
              </w:rPr>
              <w:t>[x]</w:t>
            </w:r>
          </w:p>
        </w:tc>
      </w:tr>
      <w:tr w:rsidR="00646145" w14:paraId="0663FBB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EB05" w14:textId="77777777" w:rsidR="00646145" w:rsidRDefault="00000000" w:rsidP="00F376D3">
            <w:r>
              <w:t>Quando è stata resa la testimonianza (vicino all’evento, molto tempo dopo)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20F8" w14:textId="77777777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>nell’immediato per informare</w:t>
            </w:r>
          </w:p>
          <w:p w14:paraId="13979134" w14:textId="77777777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>nei primi anni dopo la guerra</w:t>
            </w:r>
          </w:p>
          <w:p w14:paraId="0189F8C5" w14:textId="77777777" w:rsidR="005F3F9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>decenni dopo per testimoniare in famiglia</w:t>
            </w:r>
          </w:p>
          <w:p w14:paraId="49ACD494" w14:textId="108CB860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 xml:space="preserve">decenni dopo per testimoniare al </w:t>
            </w:r>
            <w:r w:rsidR="005F3F95">
              <w:t>mondo [</w:t>
            </w:r>
            <w:r w:rsidR="005F3F95" w:rsidRPr="005F3F95">
              <w:rPr>
                <w:b/>
                <w:color w:val="3C78D8"/>
              </w:rPr>
              <w:t>x]</w:t>
            </w:r>
            <w:r w:rsidR="005F3F95">
              <w:rPr>
                <w:b/>
                <w:color w:val="3C78D8"/>
              </w:rPr>
              <w:t xml:space="preserve"> 1984</w:t>
            </w:r>
          </w:p>
        </w:tc>
      </w:tr>
    </w:tbl>
    <w:p w14:paraId="44BCA666" w14:textId="77777777" w:rsidR="00646145" w:rsidRDefault="00646145" w:rsidP="00F376D3"/>
    <w:p w14:paraId="144867C1" w14:textId="77777777" w:rsidR="00646145" w:rsidRDefault="00646145" w:rsidP="00F376D3"/>
    <w:p w14:paraId="195DD457" w14:textId="77777777" w:rsidR="003B0237" w:rsidRDefault="003B0237" w:rsidP="00F376D3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46145" w14:paraId="645ACB03" w14:textId="77777777" w:rsidTr="0053503F">
        <w:trPr>
          <w:trHeight w:val="480"/>
        </w:trPr>
        <w:tc>
          <w:tcPr>
            <w:tcW w:w="9028" w:type="dxa"/>
            <w:gridSpan w:val="2"/>
            <w:shd w:val="clear" w:color="auto" w:fill="0069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22A4" w14:textId="77777777" w:rsidR="00646145" w:rsidRPr="0053503F" w:rsidRDefault="00000000" w:rsidP="00F376D3">
            <w:pPr>
              <w:rPr>
                <w:b/>
                <w:bCs/>
              </w:rPr>
            </w:pPr>
            <w:r w:rsidRPr="0053503F">
              <w:rPr>
                <w:b/>
                <w:bCs/>
                <w:color w:val="FFFFFF" w:themeColor="background1"/>
              </w:rPr>
              <w:t>Elena Recanati</w:t>
            </w:r>
          </w:p>
        </w:tc>
      </w:tr>
      <w:tr w:rsidR="00646145" w14:paraId="7DB58BC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1F57" w14:textId="77777777" w:rsidR="00646145" w:rsidRDefault="00000000" w:rsidP="00126840">
            <w:r>
              <w:t>Condizione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F9A3" w14:textId="193B13D2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 xml:space="preserve">ex -deportata </w:t>
            </w:r>
            <w:r w:rsidR="005F3F95" w:rsidRPr="005F3F95">
              <w:rPr>
                <w:b/>
                <w:color w:val="3C78D8"/>
              </w:rPr>
              <w:t>[x]</w:t>
            </w:r>
          </w:p>
          <w:p w14:paraId="373EC26C" w14:textId="77777777" w:rsidR="00646145" w:rsidRDefault="00000000" w:rsidP="005F3F95">
            <w:pPr>
              <w:pStyle w:val="Paragrafoelenco"/>
              <w:numPr>
                <w:ilvl w:val="0"/>
                <w:numId w:val="26"/>
              </w:numPr>
            </w:pPr>
            <w:r>
              <w:t xml:space="preserve">nascosta </w:t>
            </w:r>
          </w:p>
        </w:tc>
      </w:tr>
      <w:tr w:rsidR="00646145" w14:paraId="4981332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B293" w14:textId="0B8BCF47" w:rsidR="00646145" w:rsidRDefault="00000000" w:rsidP="00F376D3">
            <w:r>
              <w:t xml:space="preserve">Evento preciso o oggetto a cui si riferisce; </w:t>
            </w:r>
            <w:r>
              <w:rPr>
                <w:b/>
              </w:rPr>
              <w:t>varie situazioni legate all’esperienza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4418C" w14:textId="77777777" w:rsidR="005F3F95" w:rsidRPr="007B3FC0" w:rsidRDefault="005F3F95" w:rsidP="005F3F95">
            <w:pPr>
              <w:pStyle w:val="Paragrafoelenco"/>
              <w:numPr>
                <w:ilvl w:val="0"/>
                <w:numId w:val="26"/>
              </w:numPr>
            </w:pPr>
            <w:r w:rsidRPr="007B3FC0">
              <w:t>leggi razziali</w:t>
            </w:r>
          </w:p>
          <w:p w14:paraId="3D237F30" w14:textId="77777777" w:rsidR="005F3F95" w:rsidRPr="007B3FC0" w:rsidRDefault="005F3F95" w:rsidP="005F3F95">
            <w:pPr>
              <w:pStyle w:val="Paragrafoelenco"/>
              <w:numPr>
                <w:ilvl w:val="0"/>
                <w:numId w:val="26"/>
              </w:numPr>
            </w:pPr>
            <w:r w:rsidRPr="007B3FC0">
              <w:t>radicale cambiamento di condizione</w:t>
            </w:r>
          </w:p>
          <w:p w14:paraId="5A8F60CB" w14:textId="54EA9EBF" w:rsidR="00646145" w:rsidRDefault="005F3F95" w:rsidP="005F3F95">
            <w:pPr>
              <w:pStyle w:val="Paragrafoelenco"/>
              <w:numPr>
                <w:ilvl w:val="0"/>
                <w:numId w:val="26"/>
              </w:numPr>
            </w:pPr>
            <w:proofErr w:type="spellStart"/>
            <w:r w:rsidRPr="007B3FC0">
              <w:t>ri</w:t>
            </w:r>
            <w:proofErr w:type="spellEnd"/>
            <w:r w:rsidRPr="007B3FC0">
              <w:t>- socializzazione</w:t>
            </w:r>
          </w:p>
        </w:tc>
      </w:tr>
      <w:tr w:rsidR="00646145" w14:paraId="02A6DC6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05C1" w14:textId="77777777" w:rsidR="00646145" w:rsidRDefault="00000000" w:rsidP="00F376D3">
            <w:r>
              <w:t>Data/e dell’evento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ABDB" w14:textId="23414BA5" w:rsidR="00646145" w:rsidRDefault="000B64C0" w:rsidP="000B64C0">
            <w:pPr>
              <w:pStyle w:val="Paragrafoelenco"/>
              <w:numPr>
                <w:ilvl w:val="0"/>
                <w:numId w:val="30"/>
              </w:numPr>
            </w:pPr>
            <w:r>
              <w:t xml:space="preserve">dopo il 1938 </w:t>
            </w:r>
            <w:r w:rsidRPr="005F3F95">
              <w:rPr>
                <w:b/>
                <w:color w:val="3C78D8"/>
              </w:rPr>
              <w:t>[x]</w:t>
            </w:r>
          </w:p>
        </w:tc>
      </w:tr>
      <w:tr w:rsidR="00646145" w14:paraId="27CC696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5DB0" w14:textId="77777777" w:rsidR="00646145" w:rsidRDefault="00000000" w:rsidP="00F376D3">
            <w:r>
              <w:t>Caratteristiche della testimonianza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0AB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trascrizione testimonianza orale</w:t>
            </w:r>
          </w:p>
          <w:p w14:paraId="632C2742" w14:textId="4766E184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 xml:space="preserve">inserita in uno scritto memoriale strutturato </w:t>
            </w:r>
            <w:r w:rsidR="000B64C0" w:rsidRPr="005F3F95">
              <w:rPr>
                <w:b/>
                <w:color w:val="3C78D8"/>
              </w:rPr>
              <w:t>[x]</w:t>
            </w:r>
          </w:p>
          <w:p w14:paraId="2FEAF6E7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inserita in uno scritto letterario strutturato</w:t>
            </w:r>
          </w:p>
          <w:p w14:paraId="640ED348" w14:textId="0C618936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lettera</w:t>
            </w:r>
            <w:r w:rsidRPr="00F376D3">
              <w:rPr>
                <w:color w:val="3C78D8"/>
              </w:rPr>
              <w:t xml:space="preserve"> </w:t>
            </w:r>
            <w:r w:rsidR="000B64C0" w:rsidRPr="005F3F95">
              <w:rPr>
                <w:b/>
                <w:color w:val="3C78D8"/>
              </w:rPr>
              <w:t>[x]</w:t>
            </w:r>
          </w:p>
        </w:tc>
      </w:tr>
      <w:tr w:rsidR="00646145" w14:paraId="0A33441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F5CD" w14:textId="77777777" w:rsidR="00646145" w:rsidRDefault="00000000" w:rsidP="00F376D3">
            <w:r>
              <w:t xml:space="preserve">Destinataria/a </w:t>
            </w:r>
          </w:p>
          <w:p w14:paraId="3B86A1B3" w14:textId="77777777" w:rsidR="00646145" w:rsidRDefault="00646145" w:rsidP="00F376D3"/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1CE8" w14:textId="05B6ADD4" w:rsidR="00646145" w:rsidRPr="000B64C0" w:rsidRDefault="00000000" w:rsidP="00F376D3">
            <w:pPr>
              <w:pStyle w:val="Paragrafoelenco"/>
              <w:numPr>
                <w:ilvl w:val="0"/>
                <w:numId w:val="7"/>
              </w:numPr>
              <w:rPr>
                <w:color w:val="548DD4" w:themeColor="text2" w:themeTint="99"/>
              </w:rPr>
            </w:pPr>
            <w:r>
              <w:t>nome e cognome:</w:t>
            </w:r>
            <w:r w:rsidRPr="00F376D3">
              <w:rPr>
                <w:b/>
              </w:rPr>
              <w:t xml:space="preserve"> </w:t>
            </w:r>
            <w:r w:rsidR="000B64C0" w:rsidRPr="000B64C0">
              <w:rPr>
                <w:b/>
                <w:color w:val="548DD4" w:themeColor="text2" w:themeTint="99"/>
              </w:rPr>
              <w:t>Carla per la lettera</w:t>
            </w:r>
          </w:p>
          <w:p w14:paraId="1ABFB1B2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famiglia</w:t>
            </w:r>
          </w:p>
          <w:p w14:paraId="691949DB" w14:textId="36F6974B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tutti</w:t>
            </w:r>
          </w:p>
        </w:tc>
      </w:tr>
      <w:tr w:rsidR="00646145" w14:paraId="222D468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888B6" w14:textId="2181DCD9" w:rsidR="00646145" w:rsidRDefault="00000000" w:rsidP="00F376D3">
            <w:r>
              <w:t xml:space="preserve">Quando è stata resa la </w:t>
            </w:r>
            <w:r w:rsidR="0053503F">
              <w:t>testimonianza (</w:t>
            </w:r>
            <w:r>
              <w:t>vicino all’evento, molto tempo dopo)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A435" w14:textId="035FFA91" w:rsidR="00646145" w:rsidRDefault="0053503F" w:rsidP="00F376D3">
            <w:pPr>
              <w:pStyle w:val="Paragrafoelenco"/>
              <w:numPr>
                <w:ilvl w:val="0"/>
                <w:numId w:val="7"/>
              </w:numPr>
            </w:pPr>
            <w:r>
              <w:t>nell’immediato per informare</w:t>
            </w:r>
          </w:p>
          <w:p w14:paraId="167542EC" w14:textId="038CC7F6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nei primi anni dopo la guerra</w:t>
            </w:r>
            <w:r w:rsidRPr="00F376D3">
              <w:rPr>
                <w:color w:val="3C78D8"/>
              </w:rPr>
              <w:t xml:space="preserve"> </w:t>
            </w:r>
            <w:r w:rsidR="000B64C0" w:rsidRPr="005F3F95">
              <w:rPr>
                <w:b/>
                <w:color w:val="3C78D8"/>
              </w:rPr>
              <w:t>[x]</w:t>
            </w:r>
            <w:r w:rsidR="000B64C0">
              <w:rPr>
                <w:b/>
                <w:color w:val="3C78D8"/>
              </w:rPr>
              <w:t xml:space="preserve"> per la lettera</w:t>
            </w:r>
          </w:p>
          <w:p w14:paraId="2B951E05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decenni dopo per testimoniare in famiglia</w:t>
            </w:r>
          </w:p>
          <w:p w14:paraId="12AD67D5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decenni dopo per testimoniare al mondo</w:t>
            </w:r>
          </w:p>
          <w:p w14:paraId="21750AD5" w14:textId="77777777" w:rsidR="00646145" w:rsidRDefault="00646145" w:rsidP="00F376D3"/>
        </w:tc>
      </w:tr>
    </w:tbl>
    <w:p w14:paraId="3DF85967" w14:textId="77777777" w:rsidR="00646145" w:rsidRDefault="00646145" w:rsidP="00F376D3"/>
    <w:p w14:paraId="2B757CB4" w14:textId="77777777" w:rsidR="000B64C0" w:rsidRDefault="000B64C0" w:rsidP="00F376D3"/>
    <w:p w14:paraId="3A71E4CE" w14:textId="77777777" w:rsidR="003B0237" w:rsidRDefault="003B0237" w:rsidP="00F376D3"/>
    <w:p w14:paraId="7B5582AD" w14:textId="77777777" w:rsidR="000B64C0" w:rsidRPr="000B64C0" w:rsidRDefault="000B64C0" w:rsidP="000B64C0">
      <w:pPr>
        <w:numPr>
          <w:ilvl w:val="0"/>
          <w:numId w:val="32"/>
        </w:numPr>
        <w:rPr>
          <w:lang w:val="it-IT"/>
        </w:rPr>
      </w:pPr>
      <w:r w:rsidRPr="000B64C0">
        <w:rPr>
          <w:lang w:val="it-IT"/>
        </w:rPr>
        <w:lastRenderedPageBreak/>
        <w:t>Il tempo determina differenze memoriali</w:t>
      </w:r>
    </w:p>
    <w:p w14:paraId="1A83167E" w14:textId="77777777" w:rsidR="000B64C0" w:rsidRPr="000B64C0" w:rsidRDefault="000B64C0" w:rsidP="000B64C0">
      <w:pPr>
        <w:numPr>
          <w:ilvl w:val="0"/>
          <w:numId w:val="32"/>
        </w:numPr>
        <w:rPr>
          <w:lang w:val="it-IT"/>
        </w:rPr>
      </w:pPr>
      <w:r w:rsidRPr="000B64C0">
        <w:rPr>
          <w:lang w:val="it-IT"/>
        </w:rPr>
        <w:t>Il modo di ricordare e di percepire la propria esperienza cambia nel tempo</w:t>
      </w:r>
    </w:p>
    <w:p w14:paraId="3202AC20" w14:textId="77777777" w:rsidR="000B64C0" w:rsidRPr="000B64C0" w:rsidRDefault="000B64C0" w:rsidP="000B64C0">
      <w:pPr>
        <w:numPr>
          <w:ilvl w:val="0"/>
          <w:numId w:val="32"/>
        </w:numPr>
        <w:rPr>
          <w:lang w:val="it-IT"/>
        </w:rPr>
      </w:pPr>
      <w:r w:rsidRPr="000B64C0">
        <w:rPr>
          <w:lang w:val="it-IT"/>
        </w:rPr>
        <w:t>La memoria non può essere un sostituto della storia</w:t>
      </w:r>
    </w:p>
    <w:p w14:paraId="2B9224FD" w14:textId="77777777" w:rsidR="000B64C0" w:rsidRPr="000B64C0" w:rsidRDefault="000B64C0" w:rsidP="000B64C0">
      <w:pPr>
        <w:numPr>
          <w:ilvl w:val="0"/>
          <w:numId w:val="32"/>
        </w:numPr>
        <w:rPr>
          <w:lang w:val="it-IT"/>
        </w:rPr>
      </w:pPr>
      <w:r w:rsidRPr="000B64C0">
        <w:rPr>
          <w:lang w:val="it-IT"/>
        </w:rPr>
        <w:t>Le storie intercettano la Storia</w:t>
      </w:r>
    </w:p>
    <w:p w14:paraId="06E05960" w14:textId="77777777" w:rsidR="00646145" w:rsidRDefault="00646145" w:rsidP="00F376D3">
      <w:pPr>
        <w:rPr>
          <w:shd w:val="clear" w:color="auto" w:fill="3C78D8"/>
        </w:rPr>
      </w:pPr>
    </w:p>
    <w:p w14:paraId="4D4A5655" w14:textId="628CC784" w:rsidR="000B64C0" w:rsidRDefault="0053503F" w:rsidP="00126840">
      <w:r w:rsidRPr="00697C0E">
        <w:rPr>
          <w:b/>
          <w:bCs/>
        </w:rPr>
        <w:t xml:space="preserve">5. </w:t>
      </w:r>
      <w:r w:rsidR="000B64C0">
        <w:rPr>
          <w:b/>
          <w:bCs/>
        </w:rPr>
        <w:t xml:space="preserve">Guardare </w:t>
      </w:r>
      <w:r w:rsidRPr="00697C0E">
        <w:t xml:space="preserve">la </w:t>
      </w:r>
      <w:r w:rsidRPr="00697C0E">
        <w:rPr>
          <w:b/>
          <w:iCs/>
        </w:rPr>
        <w:t>clip n.1</w:t>
      </w:r>
      <w:r w:rsidR="007B3FC0">
        <w:rPr>
          <w:b/>
          <w:iCs/>
        </w:rPr>
        <w:t>:</w:t>
      </w:r>
      <w:r w:rsidRPr="00697C0E">
        <w:t xml:space="preserve"> </w:t>
      </w:r>
      <w:r w:rsidRPr="00697C0E">
        <w:rPr>
          <w:b/>
          <w:i/>
        </w:rPr>
        <w:t>Le date necessarie</w:t>
      </w:r>
      <w:r w:rsidR="000B64C0">
        <w:rPr>
          <w:b/>
        </w:rPr>
        <w:t xml:space="preserve"> e </w:t>
      </w:r>
      <w:r w:rsidRPr="00697C0E">
        <w:rPr>
          <w:b/>
          <w:iCs/>
        </w:rPr>
        <w:t>completa</w:t>
      </w:r>
      <w:r w:rsidR="000B64C0">
        <w:rPr>
          <w:b/>
          <w:iCs/>
        </w:rPr>
        <w:t>re</w:t>
      </w:r>
      <w:r w:rsidRPr="00697C0E">
        <w:rPr>
          <w:bCs/>
          <w:iCs/>
        </w:rPr>
        <w:t xml:space="preserve"> la</w:t>
      </w:r>
      <w:r w:rsidRPr="00697C0E">
        <w:t xml:space="preserve"> linea del tempo in relazione alle due testimonianze</w:t>
      </w:r>
      <w:r w:rsidR="000B64C0">
        <w:t>:</w:t>
      </w:r>
    </w:p>
    <w:bookmarkStart w:id="0" w:name="_Hlk184647353"/>
    <w:p w14:paraId="4F628849" w14:textId="27274EAD" w:rsidR="000B64C0" w:rsidRPr="000B64C0" w:rsidRDefault="00DE41EB" w:rsidP="000B64C0">
      <w:pPr>
        <w:pStyle w:val="Paragrafoelenco"/>
        <w:numPr>
          <w:ilvl w:val="0"/>
          <w:numId w:val="33"/>
        </w:numPr>
        <w:rPr>
          <w:lang w:val="it-IT"/>
        </w:rPr>
      </w:pPr>
      <w:r>
        <w:rPr>
          <w:lang w:val="it-IT"/>
        </w:rPr>
        <w:fldChar w:fldCharType="begin"/>
      </w:r>
      <w:r>
        <w:rPr>
          <w:lang w:val="it-IT"/>
        </w:rPr>
        <w:instrText>HYPERLINK "https://passaggio-del-testimone.zeraim.it/Archiviowp/wp-content/uploads/2024/12/Modulo1_Linea-del-tempo-Jona.pptx"</w:instrText>
      </w:r>
      <w:r>
        <w:rPr>
          <w:lang w:val="it-IT"/>
        </w:rPr>
      </w:r>
      <w:r>
        <w:rPr>
          <w:lang w:val="it-IT"/>
        </w:rPr>
        <w:fldChar w:fldCharType="separate"/>
      </w:r>
      <w:r w:rsidR="000B64C0" w:rsidRPr="00DE41EB">
        <w:rPr>
          <w:rStyle w:val="Collegamentoipertestuale"/>
          <w:lang w:val="it-IT"/>
        </w:rPr>
        <w:t>En</w:t>
      </w:r>
      <w:r w:rsidR="000B64C0" w:rsidRPr="00DE41EB">
        <w:rPr>
          <w:rStyle w:val="Collegamentoipertestuale"/>
          <w:lang w:val="it-IT"/>
        </w:rPr>
        <w:t>r</w:t>
      </w:r>
      <w:r w:rsidR="000B64C0" w:rsidRPr="00DE41EB">
        <w:rPr>
          <w:rStyle w:val="Collegamentoipertestuale"/>
          <w:lang w:val="it-IT"/>
        </w:rPr>
        <w:t>ica Jona</w:t>
      </w:r>
      <w:r>
        <w:rPr>
          <w:lang w:val="it-IT"/>
        </w:rPr>
        <w:fldChar w:fldCharType="end"/>
      </w:r>
    </w:p>
    <w:p w14:paraId="1213312A" w14:textId="26003D1B" w:rsidR="000B64C0" w:rsidRPr="00FD430C" w:rsidRDefault="000B64C0" w:rsidP="000B64C0">
      <w:pPr>
        <w:pStyle w:val="Paragrafoelenco"/>
        <w:numPr>
          <w:ilvl w:val="0"/>
          <w:numId w:val="33"/>
        </w:numPr>
        <w:rPr>
          <w:lang w:val="it-IT"/>
        </w:rPr>
      </w:pPr>
      <w:hyperlink r:id="rId9" w:history="1">
        <w:r w:rsidRPr="00FD430C">
          <w:rPr>
            <w:rStyle w:val="Collegamentoipertestuale"/>
            <w:lang w:val="it-IT"/>
          </w:rPr>
          <w:t xml:space="preserve">Elena </w:t>
        </w:r>
        <w:r w:rsidRPr="00FD430C">
          <w:rPr>
            <w:rStyle w:val="Collegamentoipertestuale"/>
            <w:lang w:val="it-IT"/>
          </w:rPr>
          <w:t>R</w:t>
        </w:r>
        <w:r w:rsidRPr="00FD430C">
          <w:rPr>
            <w:rStyle w:val="Collegamentoipertestuale"/>
            <w:lang w:val="it-IT"/>
          </w:rPr>
          <w:t>eca</w:t>
        </w:r>
        <w:r w:rsidR="00FD430C" w:rsidRPr="00FD430C">
          <w:rPr>
            <w:rStyle w:val="Collegamentoipertestuale"/>
            <w:lang w:val="it-IT"/>
          </w:rPr>
          <w:t>n</w:t>
        </w:r>
        <w:r w:rsidRPr="00FD430C">
          <w:rPr>
            <w:rStyle w:val="Collegamentoipertestuale"/>
            <w:lang w:val="it-IT"/>
          </w:rPr>
          <w:t>ati</w:t>
        </w:r>
      </w:hyperlink>
    </w:p>
    <w:bookmarkEnd w:id="0"/>
    <w:p w14:paraId="0B558255" w14:textId="77777777" w:rsidR="00646145" w:rsidRDefault="00646145" w:rsidP="00F376D3"/>
    <w:p w14:paraId="45D90ED7" w14:textId="198C74D2" w:rsidR="00646145" w:rsidRDefault="00000000" w:rsidP="00F376D3">
      <w:r w:rsidRPr="00697C0E">
        <w:rPr>
          <w:b/>
          <w:bCs/>
        </w:rPr>
        <w:t xml:space="preserve">6. </w:t>
      </w:r>
      <w:r w:rsidR="000B64C0">
        <w:rPr>
          <w:b/>
          <w:bCs/>
        </w:rPr>
        <w:t xml:space="preserve">Guardare </w:t>
      </w:r>
      <w:r>
        <w:t xml:space="preserve">la </w:t>
      </w:r>
      <w:r w:rsidRPr="00697C0E">
        <w:rPr>
          <w:b/>
          <w:bCs/>
        </w:rPr>
        <w:t>clip n.2</w:t>
      </w:r>
      <w:r w:rsidR="007B3FC0">
        <w:rPr>
          <w:b/>
          <w:bCs/>
        </w:rPr>
        <w:t>:</w:t>
      </w:r>
      <w:r w:rsidRPr="00697C0E">
        <w:rPr>
          <w:b/>
          <w:bCs/>
        </w:rPr>
        <w:t xml:space="preserve"> </w:t>
      </w:r>
      <w:r w:rsidRPr="00697C0E">
        <w:rPr>
          <w:b/>
          <w:bCs/>
          <w:i/>
          <w:iCs/>
        </w:rPr>
        <w:t>Le leggi razziali</w:t>
      </w:r>
      <w:r w:rsidRPr="00697C0E">
        <w:rPr>
          <w:b/>
          <w:bCs/>
        </w:rPr>
        <w:t xml:space="preserve"> </w:t>
      </w:r>
      <w:r w:rsidR="000B64C0">
        <w:rPr>
          <w:b/>
          <w:bCs/>
        </w:rPr>
        <w:t>e far riflettere</w:t>
      </w:r>
      <w:r>
        <w:t xml:space="preserve"> sui temi fondamentali analizzati da Anna Foa.</w:t>
      </w:r>
    </w:p>
    <w:p w14:paraId="3B23D70F" w14:textId="77777777" w:rsidR="00697C0E" w:rsidRDefault="00697C0E" w:rsidP="00F376D3"/>
    <w:p w14:paraId="682FE4EA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il trauma delle leggi razziali per chi va a scuola</w:t>
      </w:r>
    </w:p>
    <w:p w14:paraId="106DE151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il peso della memoria</w:t>
      </w:r>
    </w:p>
    <w:p w14:paraId="6269A103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il silenzio nel dopoguerra e la riemersione 50 anni dopo</w:t>
      </w:r>
    </w:p>
    <w:p w14:paraId="0952DFF6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leggi razziali: stacco periodizzante</w:t>
      </w:r>
    </w:p>
    <w:p w14:paraId="4B669B1C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memoria non ghettizzata ma condivisa tra tutte/i italiane/i</w:t>
      </w:r>
    </w:p>
    <w:p w14:paraId="3A596A99" w14:textId="77777777" w:rsidR="000B64C0" w:rsidRDefault="000B64C0" w:rsidP="000B64C0">
      <w:pPr>
        <w:pStyle w:val="Paragrafoelenco"/>
        <w:numPr>
          <w:ilvl w:val="0"/>
          <w:numId w:val="34"/>
        </w:numPr>
      </w:pPr>
      <w:r>
        <w:t>le responsabilità di italiane/i</w:t>
      </w:r>
    </w:p>
    <w:p w14:paraId="4D4F3EF8" w14:textId="77777777" w:rsidR="00646145" w:rsidRPr="00697C0E" w:rsidRDefault="00646145" w:rsidP="00F376D3"/>
    <w:p w14:paraId="742F8F2D" w14:textId="192D3F00" w:rsidR="00646145" w:rsidRPr="00697C0E" w:rsidRDefault="00000000" w:rsidP="00F376D3">
      <w:r w:rsidRPr="00697C0E">
        <w:rPr>
          <w:b/>
          <w:bCs/>
        </w:rPr>
        <w:t>Attività</w:t>
      </w:r>
      <w:r w:rsidRPr="00697C0E">
        <w:t>. Rispond</w:t>
      </w:r>
      <w:r w:rsidR="000B64C0">
        <w:t xml:space="preserve">ere </w:t>
      </w:r>
      <w:r w:rsidRPr="00697C0E">
        <w:t>alle domande:</w:t>
      </w:r>
    </w:p>
    <w:p w14:paraId="5F949E71" w14:textId="7BDD2F23" w:rsidR="00646145" w:rsidRDefault="00000000" w:rsidP="00697C0E">
      <w:pPr>
        <w:pStyle w:val="Paragrafoelenco"/>
        <w:numPr>
          <w:ilvl w:val="0"/>
          <w:numId w:val="11"/>
        </w:numPr>
      </w:pPr>
      <w:r>
        <w:t xml:space="preserve">Quale percezione delle leggi razziali rivelano le testimonianze di Enrica Jona </w:t>
      </w:r>
      <w:r w:rsidR="00697C0E">
        <w:t>ed</w:t>
      </w:r>
      <w:r>
        <w:t xml:space="preserve"> Elena Recalcati?</w:t>
      </w:r>
    </w:p>
    <w:p w14:paraId="638F40DF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Quali aspetti rivelano della vita degli ebrei durante il fascismo?</w:t>
      </w:r>
    </w:p>
    <w:p w14:paraId="09B89377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Quali aspetti rivelano della vita degli ebrei durante la Shoah?</w:t>
      </w:r>
    </w:p>
    <w:p w14:paraId="08FDF7A7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Che cosa ci dicono del rapporto tra gli italiani e il mondo ebraico?</w:t>
      </w:r>
    </w:p>
    <w:p w14:paraId="121276B8" w14:textId="77777777" w:rsidR="00646145" w:rsidRDefault="00646145" w:rsidP="00F376D3"/>
    <w:p w14:paraId="69613B65" w14:textId="77777777" w:rsidR="00646145" w:rsidRDefault="00646145" w:rsidP="00F376D3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46145" w14:paraId="1B03114C" w14:textId="77777777" w:rsidTr="000B64C0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87A1" w14:textId="77777777" w:rsidR="00646145" w:rsidRPr="000B64C0" w:rsidRDefault="00000000" w:rsidP="00F376D3">
            <w:pPr>
              <w:rPr>
                <w:b/>
                <w:bCs/>
              </w:rPr>
            </w:pPr>
            <w:r w:rsidRPr="000B64C0">
              <w:rPr>
                <w:b/>
                <w:bCs/>
              </w:rPr>
              <w:t>Domanda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0195" w14:textId="77777777" w:rsidR="00646145" w:rsidRPr="000B64C0" w:rsidRDefault="00000000" w:rsidP="00F376D3">
            <w:pPr>
              <w:rPr>
                <w:b/>
                <w:bCs/>
              </w:rPr>
            </w:pPr>
            <w:r w:rsidRPr="000B64C0">
              <w:rPr>
                <w:b/>
                <w:bCs/>
              </w:rPr>
              <w:t>Enrica Jona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7FA8" w14:textId="77777777" w:rsidR="00646145" w:rsidRPr="000B64C0" w:rsidRDefault="00000000" w:rsidP="00F376D3">
            <w:pPr>
              <w:rPr>
                <w:b/>
                <w:bCs/>
              </w:rPr>
            </w:pPr>
            <w:r w:rsidRPr="000B64C0">
              <w:rPr>
                <w:b/>
                <w:bCs/>
              </w:rPr>
              <w:t>Elena Recanati</w:t>
            </w:r>
          </w:p>
        </w:tc>
      </w:tr>
      <w:tr w:rsidR="000B64C0" w14:paraId="090E45BB" w14:textId="77777777" w:rsidTr="000B64C0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4C1A" w14:textId="61A268D6" w:rsidR="000B64C0" w:rsidRDefault="007B3FC0" w:rsidP="000B64C0">
            <w:r>
              <w:t>P</w:t>
            </w:r>
            <w:r w:rsidR="000B64C0">
              <w:t xml:space="preserve">ercezione delle leggi razziali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63D4" w14:textId="512E586C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L</w:t>
            </w:r>
            <w:r w:rsidR="000B64C0" w:rsidRPr="000B64C0">
              <w:rPr>
                <w:i/>
                <w:iCs/>
              </w:rPr>
              <w:t>e circolari che arrivano a scuola rendono evidente l’esclusione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8274" w14:textId="631307A1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S</w:t>
            </w:r>
            <w:r w:rsidR="000B64C0" w:rsidRPr="000B64C0">
              <w:rPr>
                <w:i/>
                <w:iCs/>
              </w:rPr>
              <w:t>conquasso, povertà, depressione della madre ebrea berlinese</w:t>
            </w:r>
          </w:p>
        </w:tc>
      </w:tr>
      <w:tr w:rsidR="000B64C0" w14:paraId="6EDCD3FB" w14:textId="77777777" w:rsidTr="000B64C0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C325" w14:textId="58E41CF2" w:rsidR="000B64C0" w:rsidRDefault="007B3FC0" w:rsidP="000B64C0">
            <w:r>
              <w:lastRenderedPageBreak/>
              <w:t>A</w:t>
            </w:r>
            <w:r w:rsidR="000B64C0">
              <w:t>spetti della vita degli ebrei durante il fascismo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1C5D" w14:textId="24B4867D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  <w:r w:rsidR="000B64C0" w:rsidRPr="000B64C0">
              <w:rPr>
                <w:i/>
                <w:iCs/>
              </w:rPr>
              <w:t>erdere il lavoro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DEED" w14:textId="37CBE642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S</w:t>
            </w:r>
            <w:r w:rsidR="000B64C0" w:rsidRPr="000B64C0">
              <w:rPr>
                <w:i/>
                <w:iCs/>
              </w:rPr>
              <w:t>mettere di andare a scuola e lavorare, isolamento. Poi reazione</w:t>
            </w:r>
          </w:p>
        </w:tc>
      </w:tr>
      <w:tr w:rsidR="000B64C0" w14:paraId="4FCC7D69" w14:textId="77777777" w:rsidTr="000B64C0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D32A1" w14:textId="61D83776" w:rsidR="000B64C0" w:rsidRDefault="007B3FC0" w:rsidP="000B64C0">
            <w:r>
              <w:t>R</w:t>
            </w:r>
            <w:r w:rsidR="000B64C0">
              <w:t>apporto tra gli italiani e il mondo ebraico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C1A6F" w14:textId="79D0684B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  <w:r w:rsidR="000B64C0" w:rsidRPr="000B64C0">
              <w:rPr>
                <w:i/>
                <w:iCs/>
              </w:rPr>
              <w:t>rima del ‘38: sentirsi inseriti, assimilati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0D42" w14:textId="45D531EA" w:rsidR="000B64C0" w:rsidRPr="000B64C0" w:rsidRDefault="007B3FC0" w:rsidP="000B64C0">
            <w:pPr>
              <w:rPr>
                <w:i/>
                <w:iCs/>
              </w:rPr>
            </w:pPr>
            <w:r>
              <w:rPr>
                <w:i/>
                <w:iCs/>
              </w:rPr>
              <w:t>I</w:t>
            </w:r>
            <w:r w:rsidR="000B64C0" w:rsidRPr="000B64C0">
              <w:rPr>
                <w:i/>
                <w:iCs/>
              </w:rPr>
              <w:t>solamento</w:t>
            </w:r>
          </w:p>
        </w:tc>
      </w:tr>
    </w:tbl>
    <w:p w14:paraId="72F3F64A" w14:textId="77777777" w:rsidR="00646145" w:rsidRDefault="00646145" w:rsidP="00F376D3"/>
    <w:p w14:paraId="23F25BBF" w14:textId="77777777" w:rsidR="003B0237" w:rsidRDefault="003B0237" w:rsidP="00F376D3">
      <w:pPr>
        <w:rPr>
          <w:shd w:val="clear" w:color="auto" w:fill="999999"/>
        </w:rPr>
      </w:pPr>
    </w:p>
    <w:p w14:paraId="2F4B7EBE" w14:textId="4ADFDC4B" w:rsidR="00646145" w:rsidRPr="00697C0E" w:rsidRDefault="00697C0E" w:rsidP="00F376D3">
      <w:r w:rsidRPr="00697C0E">
        <w:rPr>
          <w:b/>
          <w:bCs/>
        </w:rPr>
        <w:t xml:space="preserve">7. </w:t>
      </w:r>
      <w:r w:rsidR="000B64C0">
        <w:rPr>
          <w:b/>
          <w:bCs/>
        </w:rPr>
        <w:t>Allargare lo sguardo</w:t>
      </w:r>
      <w:r>
        <w:t xml:space="preserve"> </w:t>
      </w:r>
      <w:r w:rsidR="000B64C0">
        <w:rPr>
          <w:b/>
          <w:bCs/>
        </w:rPr>
        <w:t xml:space="preserve">- </w:t>
      </w:r>
      <w:r w:rsidRPr="00697C0E">
        <w:rPr>
          <w:b/>
          <w:bCs/>
          <w:i/>
          <w:iCs/>
        </w:rPr>
        <w:t>La memorialistica delle donne</w:t>
      </w:r>
      <w:r w:rsidRPr="00697C0E">
        <w:rPr>
          <w:b/>
          <w:bCs/>
        </w:rPr>
        <w:t xml:space="preserve"> </w:t>
      </w:r>
      <w:r w:rsidR="000B64C0">
        <w:rPr>
          <w:b/>
          <w:bCs/>
        </w:rPr>
        <w:t>(clip n. 3)</w:t>
      </w:r>
    </w:p>
    <w:p w14:paraId="7E4A1B8E" w14:textId="50480494" w:rsidR="00646145" w:rsidRDefault="00F376D3" w:rsidP="00F376D3">
      <w:r>
        <w:t>È possibile fare un discorso di genere nel caso della Shoah?</w:t>
      </w:r>
    </w:p>
    <w:p w14:paraId="12271F9C" w14:textId="2BFAF0DB" w:rsidR="00646145" w:rsidRDefault="00000000" w:rsidP="00F376D3">
      <w:pPr>
        <w:pStyle w:val="Paragrafoelenco"/>
        <w:numPr>
          <w:ilvl w:val="0"/>
          <w:numId w:val="9"/>
        </w:numPr>
      </w:pPr>
      <w:r>
        <w:t xml:space="preserve">leggere altre parti delle testimonianze che stiamo analizzando. </w:t>
      </w:r>
      <w:r w:rsidR="00697C0E">
        <w:br/>
      </w:r>
      <w:r>
        <w:t xml:space="preserve">Per Enrica Jona </w:t>
      </w:r>
      <w:hyperlink r:id="rId10">
        <w:r w:rsidR="00646145" w:rsidRPr="00697C0E">
          <w:rPr>
            <w:color w:val="1155CC"/>
            <w:u w:val="single"/>
          </w:rPr>
          <w:t>http://intranet.istoreto.it/adp</w:t>
        </w:r>
        <w:r w:rsidR="00646145" w:rsidRPr="00697C0E">
          <w:rPr>
            <w:color w:val="1155CC"/>
            <w:u w:val="single"/>
          </w:rPr>
          <w:t>/</w:t>
        </w:r>
        <w:r w:rsidR="00646145" w:rsidRPr="00697C0E">
          <w:rPr>
            <w:color w:val="1155CC"/>
            <w:u w:val="single"/>
          </w:rPr>
          <w:t>temp/823327951_93.pdf</w:t>
        </w:r>
      </w:hyperlink>
      <w:r w:rsidR="00FD430C">
        <w:t>.</w:t>
      </w:r>
      <w:r>
        <w:t xml:space="preserve"> Per Elena Recanati la </w:t>
      </w:r>
      <w:r w:rsidR="00697C0E">
        <w:t>“</w:t>
      </w:r>
      <w:r>
        <w:t>lettera all’amica Carla</w:t>
      </w:r>
      <w:r w:rsidR="00697C0E">
        <w:t>”</w:t>
      </w:r>
    </w:p>
    <w:p w14:paraId="01F46709" w14:textId="77777777" w:rsidR="00646145" w:rsidRDefault="00000000" w:rsidP="00F376D3">
      <w:pPr>
        <w:pStyle w:val="Paragrafoelenco"/>
        <w:numPr>
          <w:ilvl w:val="0"/>
          <w:numId w:val="9"/>
        </w:numPr>
      </w:pPr>
      <w:r>
        <w:t>leggere le testimonianze di Marisa Diena, Carmela Mayo Levi e Pia Luzzatto, partigiane comuniste</w:t>
      </w:r>
    </w:p>
    <w:p w14:paraId="18218310" w14:textId="5B5D3D9A" w:rsidR="00646145" w:rsidRDefault="00000000" w:rsidP="00F376D3">
      <w:pPr>
        <w:pStyle w:val="Paragrafoelenco"/>
        <w:numPr>
          <w:ilvl w:val="0"/>
          <w:numId w:val="9"/>
        </w:numPr>
      </w:pPr>
      <w:r>
        <w:t xml:space="preserve">leggere le testimonianze di Elena Bachi e </w:t>
      </w:r>
      <w:proofErr w:type="spellStart"/>
      <w:r>
        <w:t>Nedelia</w:t>
      </w:r>
      <w:proofErr w:type="spellEnd"/>
      <w:r>
        <w:t xml:space="preserve"> Lolli Tedeschi: storie di fughe, nascondimenti e salvatori</w:t>
      </w:r>
    </w:p>
    <w:p w14:paraId="58ADB888" w14:textId="77777777" w:rsidR="00646145" w:rsidRDefault="00000000" w:rsidP="00F376D3">
      <w:pPr>
        <w:pStyle w:val="Paragrafoelenco"/>
        <w:numPr>
          <w:ilvl w:val="0"/>
          <w:numId w:val="9"/>
        </w:numPr>
      </w:pPr>
      <w:r>
        <w:t>confrontare le diverse esperienze</w:t>
      </w:r>
    </w:p>
    <w:p w14:paraId="1B8D2156" w14:textId="77777777" w:rsidR="00646145" w:rsidRDefault="00646145" w:rsidP="00F376D3"/>
    <w:p w14:paraId="10449140" w14:textId="77777777" w:rsidR="00646145" w:rsidRDefault="00646145" w:rsidP="00F376D3"/>
    <w:p w14:paraId="3184EFC9" w14:textId="77777777" w:rsidR="00646145" w:rsidRDefault="00646145" w:rsidP="00F376D3">
      <w:pPr>
        <w:rPr>
          <w:shd w:val="clear" w:color="auto" w:fill="999999"/>
        </w:rPr>
      </w:pPr>
    </w:p>
    <w:p w14:paraId="53EFB9F3" w14:textId="77777777" w:rsidR="00646145" w:rsidRDefault="00646145" w:rsidP="00F376D3">
      <w:pPr>
        <w:rPr>
          <w:shd w:val="clear" w:color="auto" w:fill="999999"/>
        </w:rPr>
      </w:pPr>
    </w:p>
    <w:p w14:paraId="2EBD8781" w14:textId="77777777" w:rsidR="00646145" w:rsidRDefault="00646145" w:rsidP="00F376D3">
      <w:pPr>
        <w:rPr>
          <w:shd w:val="clear" w:color="auto" w:fill="999999"/>
        </w:rPr>
      </w:pPr>
    </w:p>
    <w:p w14:paraId="38042CBE" w14:textId="77777777" w:rsidR="00646145" w:rsidRDefault="00646145" w:rsidP="00F376D3">
      <w:pPr>
        <w:rPr>
          <w:shd w:val="clear" w:color="auto" w:fill="999999"/>
        </w:rPr>
      </w:pPr>
    </w:p>
    <w:p w14:paraId="13353670" w14:textId="77777777" w:rsidR="00646145" w:rsidRDefault="00646145" w:rsidP="00F376D3">
      <w:pPr>
        <w:rPr>
          <w:shd w:val="clear" w:color="auto" w:fill="999999"/>
        </w:rPr>
      </w:pPr>
    </w:p>
    <w:p w14:paraId="7B76301D" w14:textId="77777777" w:rsidR="00646145" w:rsidRDefault="00646145" w:rsidP="00F376D3">
      <w:pPr>
        <w:rPr>
          <w:shd w:val="clear" w:color="auto" w:fill="999999"/>
        </w:rPr>
      </w:pPr>
    </w:p>
    <w:p w14:paraId="0020C90B" w14:textId="77777777" w:rsidR="00646145" w:rsidRDefault="00646145" w:rsidP="00F376D3">
      <w:pPr>
        <w:rPr>
          <w:shd w:val="clear" w:color="auto" w:fill="999999"/>
        </w:rPr>
      </w:pPr>
    </w:p>
    <w:p w14:paraId="04CD4BE5" w14:textId="77777777" w:rsidR="00646145" w:rsidRDefault="00646145" w:rsidP="00F376D3">
      <w:pPr>
        <w:rPr>
          <w:shd w:val="clear" w:color="auto" w:fill="999999"/>
        </w:rPr>
      </w:pPr>
    </w:p>
    <w:p w14:paraId="52E539B4" w14:textId="77777777" w:rsidR="00646145" w:rsidRDefault="00646145" w:rsidP="00F376D3">
      <w:pPr>
        <w:rPr>
          <w:shd w:val="clear" w:color="auto" w:fill="999999"/>
        </w:rPr>
      </w:pPr>
    </w:p>
    <w:p w14:paraId="3EE3885E" w14:textId="77777777" w:rsidR="00646145" w:rsidRDefault="00646145" w:rsidP="00F376D3">
      <w:pPr>
        <w:rPr>
          <w:shd w:val="clear" w:color="auto" w:fill="999999"/>
        </w:rPr>
      </w:pPr>
    </w:p>
    <w:p w14:paraId="39F346E8" w14:textId="77777777" w:rsidR="00646145" w:rsidRDefault="00646145" w:rsidP="00F376D3"/>
    <w:sectPr w:rsidR="00646145" w:rsidSect="00F376D3">
      <w:headerReference w:type="default" r:id="rId11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FED69" w14:textId="77777777" w:rsidR="009E2670" w:rsidRDefault="009E2670" w:rsidP="00F376D3">
      <w:r>
        <w:separator/>
      </w:r>
    </w:p>
  </w:endnote>
  <w:endnote w:type="continuationSeparator" w:id="0">
    <w:p w14:paraId="6AD570FB" w14:textId="77777777" w:rsidR="009E2670" w:rsidRDefault="009E2670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7B52BF-02EE-4000-954E-AD1F8F61EE4A}"/>
    <w:embedBold r:id="rId2" w:fontKey="{45FF3521-045F-4B10-B099-01AE152AE214}"/>
    <w:embedItalic r:id="rId3" w:fontKey="{9346DB59-A333-4358-A9CA-4F2278F6332E}"/>
    <w:embedBoldItalic r:id="rId4" w:fontKey="{086657D1-EEA1-4287-B318-DA061D603B65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C1434806-DC59-40B0-B379-E2605D469A53}"/>
    <w:embedBold r:id="rId6" w:fontKey="{B1DEDE1D-3A2A-49F0-8681-BF2155826421}"/>
    <w:embedItalic r:id="rId7" w:fontKey="{6C7A2A12-BCE1-4F95-9391-2DB6F69A552D}"/>
    <w:embedBoldItalic r:id="rId8" w:fontKey="{4E597F3D-0450-4363-ADFE-3ED16F0358F2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EA68050-5E41-40A1-9AB7-DE67D04809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4A720" w14:textId="77777777" w:rsidR="009E2670" w:rsidRDefault="009E2670" w:rsidP="00F376D3">
      <w:r>
        <w:separator/>
      </w:r>
    </w:p>
  </w:footnote>
  <w:footnote w:type="continuationSeparator" w:id="0">
    <w:p w14:paraId="28DB1D8E" w14:textId="77777777" w:rsidR="009E2670" w:rsidRDefault="009E2670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3C24191A" w:rsidR="00646145" w:rsidRDefault="00F376D3" w:rsidP="00F376D3">
    <w:r>
      <w:rPr>
        <w:noProof/>
      </w:rPr>
      <w:drawing>
        <wp:inline distT="0" distB="0" distL="0" distR="0" wp14:anchorId="28CAF654" wp14:editId="4FE3DEB3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B681A1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C6217"/>
    <w:multiLevelType w:val="multilevel"/>
    <w:tmpl w:val="4FEC89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A80704"/>
    <w:multiLevelType w:val="multilevel"/>
    <w:tmpl w:val="09CE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DB45A0"/>
    <w:multiLevelType w:val="multilevel"/>
    <w:tmpl w:val="8234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E64DD"/>
    <w:multiLevelType w:val="multilevel"/>
    <w:tmpl w:val="BAEA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8448EC"/>
    <w:multiLevelType w:val="multilevel"/>
    <w:tmpl w:val="234A24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4A7003"/>
    <w:multiLevelType w:val="multilevel"/>
    <w:tmpl w:val="85CC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17"/>
  </w:num>
  <w:num w:numId="2" w16cid:durableId="859205258">
    <w:abstractNumId w:val="12"/>
  </w:num>
  <w:num w:numId="3" w16cid:durableId="935673576">
    <w:abstractNumId w:val="28"/>
  </w:num>
  <w:num w:numId="4" w16cid:durableId="536813482">
    <w:abstractNumId w:val="21"/>
  </w:num>
  <w:num w:numId="5" w16cid:durableId="1405641567">
    <w:abstractNumId w:val="11"/>
  </w:num>
  <w:num w:numId="6" w16cid:durableId="687606564">
    <w:abstractNumId w:val="13"/>
  </w:num>
  <w:num w:numId="7" w16cid:durableId="902565789">
    <w:abstractNumId w:val="7"/>
  </w:num>
  <w:num w:numId="8" w16cid:durableId="952715527">
    <w:abstractNumId w:val="5"/>
  </w:num>
  <w:num w:numId="9" w16cid:durableId="1280646557">
    <w:abstractNumId w:val="27"/>
  </w:num>
  <w:num w:numId="10" w16cid:durableId="694502428">
    <w:abstractNumId w:val="19"/>
  </w:num>
  <w:num w:numId="11" w16cid:durableId="295843448">
    <w:abstractNumId w:val="31"/>
  </w:num>
  <w:num w:numId="12" w16cid:durableId="1266887513">
    <w:abstractNumId w:val="6"/>
  </w:num>
  <w:num w:numId="13" w16cid:durableId="1720667900">
    <w:abstractNumId w:val="16"/>
  </w:num>
  <w:num w:numId="14" w16cid:durableId="2135056332">
    <w:abstractNumId w:val="3"/>
  </w:num>
  <w:num w:numId="15" w16cid:durableId="1493718038">
    <w:abstractNumId w:val="10"/>
  </w:num>
  <w:num w:numId="16" w16cid:durableId="517278037">
    <w:abstractNumId w:val="23"/>
  </w:num>
  <w:num w:numId="17" w16cid:durableId="461580819">
    <w:abstractNumId w:val="33"/>
  </w:num>
  <w:num w:numId="18" w16cid:durableId="1844588289">
    <w:abstractNumId w:val="2"/>
  </w:num>
  <w:num w:numId="19" w16cid:durableId="1069578235">
    <w:abstractNumId w:val="30"/>
  </w:num>
  <w:num w:numId="20" w16cid:durableId="1428622758">
    <w:abstractNumId w:val="15"/>
  </w:num>
  <w:num w:numId="21" w16cid:durableId="1854997203">
    <w:abstractNumId w:val="32"/>
  </w:num>
  <w:num w:numId="22" w16cid:durableId="688533871">
    <w:abstractNumId w:val="14"/>
  </w:num>
  <w:num w:numId="23" w16cid:durableId="1973821767">
    <w:abstractNumId w:val="24"/>
  </w:num>
  <w:num w:numId="24" w16cid:durableId="1256210871">
    <w:abstractNumId w:val="18"/>
  </w:num>
  <w:num w:numId="25" w16cid:durableId="330447613">
    <w:abstractNumId w:val="20"/>
  </w:num>
  <w:num w:numId="26" w16cid:durableId="1909991726">
    <w:abstractNumId w:val="0"/>
  </w:num>
  <w:num w:numId="27" w16cid:durableId="1010717722">
    <w:abstractNumId w:val="9"/>
  </w:num>
  <w:num w:numId="28" w16cid:durableId="1531651480">
    <w:abstractNumId w:val="29"/>
  </w:num>
  <w:num w:numId="29" w16cid:durableId="522942170">
    <w:abstractNumId w:val="25"/>
  </w:num>
  <w:num w:numId="30" w16cid:durableId="914705375">
    <w:abstractNumId w:val="26"/>
  </w:num>
  <w:num w:numId="31" w16cid:durableId="733160356">
    <w:abstractNumId w:val="8"/>
  </w:num>
  <w:num w:numId="32" w16cid:durableId="1559976715">
    <w:abstractNumId w:val="1"/>
  </w:num>
  <w:num w:numId="33" w16cid:durableId="600920299">
    <w:abstractNumId w:val="4"/>
  </w:num>
  <w:num w:numId="34" w16cid:durableId="2557539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B64C0"/>
    <w:rsid w:val="000C3072"/>
    <w:rsid w:val="00126840"/>
    <w:rsid w:val="001934A5"/>
    <w:rsid w:val="001B37BC"/>
    <w:rsid w:val="001B413A"/>
    <w:rsid w:val="002A489D"/>
    <w:rsid w:val="003B0237"/>
    <w:rsid w:val="00504FAE"/>
    <w:rsid w:val="005332D1"/>
    <w:rsid w:val="0053503F"/>
    <w:rsid w:val="005E46DF"/>
    <w:rsid w:val="005F3F95"/>
    <w:rsid w:val="00646145"/>
    <w:rsid w:val="006967A8"/>
    <w:rsid w:val="00697C0E"/>
    <w:rsid w:val="0070201B"/>
    <w:rsid w:val="007217F1"/>
    <w:rsid w:val="00743899"/>
    <w:rsid w:val="007B3FC0"/>
    <w:rsid w:val="00866173"/>
    <w:rsid w:val="008E50F5"/>
    <w:rsid w:val="009745FA"/>
    <w:rsid w:val="009A06A0"/>
    <w:rsid w:val="009E2670"/>
    <w:rsid w:val="009F037D"/>
    <w:rsid w:val="009F6DCD"/>
    <w:rsid w:val="00A72492"/>
    <w:rsid w:val="00B43D82"/>
    <w:rsid w:val="00B61238"/>
    <w:rsid w:val="00BA0F9A"/>
    <w:rsid w:val="00BF4220"/>
    <w:rsid w:val="00C23FFC"/>
    <w:rsid w:val="00D62D5D"/>
    <w:rsid w:val="00DE41EB"/>
    <w:rsid w:val="00F376D3"/>
    <w:rsid w:val="00F66435"/>
    <w:rsid w:val="00FD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3F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ggio-del-testimone.zeraim.it/Archiviowp/wp-content/uploads/2024/12/Modulo1_Linea-del-tempo-Recanati.ppt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/testimoni-dettaglio/?id=568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intranet.istoreto.it/adp/temp/823327951_9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ssaggio-del-testimone.zeraim.it/Archiviowp/wp-content/uploads/2024/12/Modulo1_Linea-del-tempo-Jona.ppt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8</cp:revision>
  <dcterms:created xsi:type="dcterms:W3CDTF">2024-12-06T15:23:00Z</dcterms:created>
  <dcterms:modified xsi:type="dcterms:W3CDTF">2025-01-16T15:27:00Z</dcterms:modified>
</cp:coreProperties>
</file>